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A3" w:rsidRPr="00981EA3" w:rsidRDefault="008F7C83" w:rsidP="00981EA3">
      <w:pPr>
        <w:rPr>
          <w:b/>
          <w:sz w:val="40"/>
          <w:szCs w:val="40"/>
        </w:rPr>
      </w:pPr>
      <w:r>
        <w:rPr>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5272405</wp:posOffset>
                </wp:positionH>
                <wp:positionV relativeFrom="paragraph">
                  <wp:posOffset>-271145</wp:posOffset>
                </wp:positionV>
                <wp:extent cx="885825" cy="9239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23925"/>
                        </a:xfrm>
                        <a:prstGeom prst="flowChartConnector">
                          <a:avLst/>
                        </a:prstGeom>
                        <a:solidFill>
                          <a:srgbClr val="FFFF00"/>
                        </a:solidFill>
                        <a:ln w="9525">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415.15pt;margin-top:-21.35pt;width:69.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" fillcolor="yellow" strokecolor="yellow"/>
            </w:pict>
          </mc:Fallback>
        </mc:AlternateContent>
      </w:r>
      <w:r w:rsidR="003509CD">
        <w:rPr>
          <w:b/>
          <w:sz w:val="40"/>
          <w:szCs w:val="40"/>
        </w:rPr>
        <w:t>Team – Kleingruppen – Model</w:t>
      </w:r>
      <w:r w:rsidR="00981EA3">
        <w:rPr>
          <w:b/>
          <w:sz w:val="40"/>
          <w:szCs w:val="40"/>
        </w:rPr>
        <w:t>l</w:t>
      </w:r>
      <w:r w:rsidR="00981EA3">
        <w:br/>
      </w:r>
    </w:p>
    <w:p w:rsidR="00A53040" w:rsidRDefault="00A53040" w:rsidP="00A53040">
      <w:pPr>
        <w:rPr>
          <w:lang w:val="de"/>
        </w:rPr>
      </w:pPr>
      <w:r>
        <w:rPr>
          <w:lang w:val="de"/>
        </w:rPr>
        <w:t>Seit ihrer Gründung ist die IGS.</w:t>
      </w:r>
      <w:r>
        <w:rPr>
          <w:lang w:val="de"/>
        </w:rPr>
        <w:t xml:space="preserve"> </w:t>
      </w:r>
      <w:r>
        <w:rPr>
          <w:lang w:val="de"/>
        </w:rPr>
        <w:t xml:space="preserve">Halle nach dem </w:t>
      </w:r>
      <w:r>
        <w:rPr>
          <w:i/>
          <w:iCs/>
          <w:lang w:val="de"/>
        </w:rPr>
        <w:t>Team-Kleingruppen Modell (TKM)</w:t>
      </w:r>
      <w:r>
        <w:rPr>
          <w:lang w:val="de"/>
        </w:rPr>
        <w:t xml:space="preserve"> organisiert, d.h. innerhalb der Schule existieren kleine Einheiten, die relativ autonom sind und durch Kooperation als ein stabiles und vor allem überschaubares Interaktionssystem funktionieren.  Die Teams sichern stabile soziale Beziehungen, schaffen Vertrauen und ermöglichen soziale Verantwortung, weil sich </w:t>
      </w:r>
      <w:proofErr w:type="gramStart"/>
      <w:r>
        <w:rPr>
          <w:lang w:val="de"/>
        </w:rPr>
        <w:t>das</w:t>
      </w:r>
      <w:proofErr w:type="gramEnd"/>
      <w:r>
        <w:rPr>
          <w:lang w:val="de"/>
        </w:rPr>
        <w:t xml:space="preserve"> Lehrer – Schüler - Verhältnis durch einen pädagogisch begründeten Strukturzusammenhang verbessert.  </w:t>
      </w:r>
    </w:p>
    <w:p w:rsidR="00A53040" w:rsidRDefault="00A53040" w:rsidP="00A53040">
      <w:pPr>
        <w:rPr>
          <w:lang w:val="de"/>
        </w:rPr>
      </w:pPr>
      <w:r>
        <w:rPr>
          <w:lang w:val="de"/>
        </w:rPr>
        <w:t>Um die Kooperation innerhalb des Teams zu fördern und die notwendigen Planungsaufgaben umzusetzen, gibt es regelmäßig Absprachen über anstehende Aufgaben und deren gemeinsame Lösung.</w:t>
      </w:r>
    </w:p>
    <w:p w:rsidR="00A53040" w:rsidRDefault="00A53040" w:rsidP="00A53040">
      <w:pPr>
        <w:rPr>
          <w:lang w:val="de"/>
        </w:rPr>
      </w:pPr>
      <w:r>
        <w:rPr>
          <w:lang w:val="de"/>
        </w:rPr>
        <w:t>Verbunden mit kontinuierlichem Einsatz der Mitarbeiter wird räumliche und materielle Kontinuität, so dass bestmögliche Arbeitsbedingungen und schnelle Kommunikation gegeben sind.</w:t>
      </w:r>
    </w:p>
    <w:p w:rsidR="00981EA3" w:rsidRDefault="00981EA3" w:rsidP="00981EA3">
      <w:pPr>
        <w:rPr>
          <w:sz w:val="24"/>
        </w:rPr>
      </w:pPr>
      <w:r>
        <w:rPr>
          <w:sz w:val="24"/>
        </w:rPr>
        <w:t>Seit ihrer Gründung ist die IGS.</w:t>
      </w:r>
      <w:r w:rsidR="00A53040">
        <w:rPr>
          <w:sz w:val="24"/>
        </w:rPr>
        <w:t xml:space="preserve"> </w:t>
      </w:r>
      <w:bookmarkStart w:id="0" w:name="_GoBack"/>
      <w:bookmarkEnd w:id="0"/>
      <w:r>
        <w:rPr>
          <w:sz w:val="24"/>
        </w:rPr>
        <w:t xml:space="preserve">Halle nach dem </w:t>
      </w:r>
      <w:r>
        <w:rPr>
          <w:i/>
          <w:iCs/>
          <w:sz w:val="24"/>
        </w:rPr>
        <w:t>Team-Kleingruppen Modell (TKM)</w:t>
      </w:r>
      <w:r>
        <w:rPr>
          <w:sz w:val="24"/>
        </w:rPr>
        <w:t xml:space="preserve"> organisiert, d.h. innerhalb der Schule existieren kleine Einheiten, Jahrgangsteams, die relativ autonom sind und durch Kooperation als ein stabiles und vor allem überschaubares Interaktionssystem funktionieren. Die Teams sichern stabile soziale Beziehungen, schaffen Vertrauen und ermöglichen soziale Verantwortung, weil sich </w:t>
      </w:r>
      <w:proofErr w:type="gramStart"/>
      <w:r>
        <w:rPr>
          <w:sz w:val="24"/>
        </w:rPr>
        <w:t>das</w:t>
      </w:r>
      <w:proofErr w:type="gramEnd"/>
      <w:r>
        <w:rPr>
          <w:sz w:val="24"/>
        </w:rPr>
        <w:t xml:space="preserve"> Lehrer – Schüler - Verhältnis durch einen pädagogisch begründeten Strukturzusammenhang verbessert. </w:t>
      </w:r>
    </w:p>
    <w:p w:rsidR="00981EA3" w:rsidRDefault="00981EA3" w:rsidP="00A53040">
      <w:pPr>
        <w:spacing w:after="0" w:line="240" w:lineRule="auto"/>
        <w:ind w:left="720"/>
        <w:rPr>
          <w:sz w:val="24"/>
        </w:rPr>
      </w:pPr>
      <w:r>
        <w:rPr>
          <w:sz w:val="24"/>
        </w:rPr>
        <w:br/>
      </w:r>
    </w:p>
    <w:p w:rsidR="00981EA3" w:rsidRDefault="00981EA3" w:rsidP="00981EA3"/>
    <w:p w:rsidR="00981EA3" w:rsidRDefault="00981EA3">
      <w:pPr>
        <w:rPr>
          <w:b/>
          <w:sz w:val="40"/>
          <w:szCs w:val="40"/>
        </w:rPr>
      </w:pPr>
    </w:p>
    <w:p w:rsidR="003509CD" w:rsidRPr="00C0032D" w:rsidRDefault="003509CD">
      <w:pPr>
        <w:rPr>
          <w:b/>
          <w:sz w:val="40"/>
          <w:szCs w:val="40"/>
        </w:rPr>
      </w:pPr>
    </w:p>
    <w:p w:rsidR="00C0032D" w:rsidRDefault="00C0032D"/>
    <w:sectPr w:rsidR="00C0032D" w:rsidSect="001532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40D"/>
    <w:multiLevelType w:val="hybridMultilevel"/>
    <w:tmpl w:val="C1AC6D84"/>
    <w:lvl w:ilvl="0" w:tplc="C50C063A">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2D"/>
    <w:rsid w:val="001532FE"/>
    <w:rsid w:val="003509CD"/>
    <w:rsid w:val="008F7C83"/>
    <w:rsid w:val="00981EA3"/>
    <w:rsid w:val="00A53040"/>
    <w:rsid w:val="00C0032D"/>
    <w:rsid w:val="00CA4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981EA3"/>
    <w:pPr>
      <w:spacing w:after="0" w:line="240" w:lineRule="auto"/>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semiHidden/>
    <w:rsid w:val="00981EA3"/>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981EA3"/>
    <w:pPr>
      <w:spacing w:after="0" w:line="240" w:lineRule="auto"/>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semiHidden/>
    <w:rsid w:val="00981EA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Michalke</cp:lastModifiedBy>
  <cp:revision>2</cp:revision>
  <dcterms:created xsi:type="dcterms:W3CDTF">2016-04-28T06:51:00Z</dcterms:created>
  <dcterms:modified xsi:type="dcterms:W3CDTF">2016-04-28T06:51:00Z</dcterms:modified>
</cp:coreProperties>
</file>